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FF6" w:rsidRDefault="00C10CCE">
      <w:r>
        <w:rPr>
          <w:noProof/>
          <w:lang w:val="ro-RO" w:eastAsia="ro-RO"/>
        </w:rPr>
        <w:drawing>
          <wp:inline distT="0" distB="0" distL="0" distR="0">
            <wp:extent cx="6597650" cy="8388350"/>
            <wp:effectExtent l="19050" t="0" r="0" b="0"/>
            <wp:docPr id="1" name="Picture 1" descr="1-8e377f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8e377f334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FF6" w:rsidRDefault="00555FF6"/>
    <w:p w:rsidR="00555FF6" w:rsidRDefault="00555FF6"/>
    <w:p w:rsidR="00555FF6" w:rsidRDefault="00555FF6"/>
    <w:p w:rsidR="00555FF6" w:rsidRDefault="00C10CCE">
      <w:r>
        <w:rPr>
          <w:noProof/>
          <w:lang w:val="ro-RO" w:eastAsia="ro-RO"/>
        </w:rPr>
        <w:lastRenderedPageBreak/>
        <w:drawing>
          <wp:inline distT="0" distB="0" distL="0" distR="0">
            <wp:extent cx="6597650" cy="7893050"/>
            <wp:effectExtent l="19050" t="0" r="0" b="0"/>
            <wp:docPr id="2" name="Picture 2" descr="3-0030be89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-0030be89c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789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175" w:rsidRDefault="00185175" w:rsidP="00555FF6">
      <w:pPr>
        <w:rPr>
          <w:rStyle w:val="a"/>
          <w:lang w:val="it-IT"/>
        </w:rPr>
      </w:pPr>
    </w:p>
    <w:p w:rsidR="00185175" w:rsidRDefault="00185175" w:rsidP="00555FF6">
      <w:pPr>
        <w:rPr>
          <w:rStyle w:val="a"/>
          <w:lang w:val="it-IT"/>
        </w:rPr>
      </w:pPr>
    </w:p>
    <w:p w:rsidR="00185175" w:rsidRDefault="00185175" w:rsidP="00555FF6">
      <w:pPr>
        <w:rPr>
          <w:rStyle w:val="a"/>
          <w:lang w:val="it-IT"/>
        </w:rPr>
      </w:pPr>
    </w:p>
    <w:p w:rsidR="00185175" w:rsidRDefault="00185175" w:rsidP="00555FF6">
      <w:pPr>
        <w:rPr>
          <w:rStyle w:val="a"/>
          <w:lang w:val="it-IT"/>
        </w:rPr>
      </w:pPr>
    </w:p>
    <w:p w:rsidR="00185175" w:rsidRDefault="00185175" w:rsidP="00555FF6">
      <w:pPr>
        <w:rPr>
          <w:rStyle w:val="a"/>
          <w:lang w:val="it-IT"/>
        </w:rPr>
      </w:pPr>
    </w:p>
    <w:p w:rsidR="008F4089" w:rsidRDefault="008F4089" w:rsidP="00555FF6">
      <w:pPr>
        <w:rPr>
          <w:rStyle w:val="a"/>
          <w:lang w:val="it-IT"/>
        </w:rPr>
      </w:pPr>
    </w:p>
    <w:p w:rsidR="00185175" w:rsidRDefault="00185175" w:rsidP="00555FF6">
      <w:pPr>
        <w:rPr>
          <w:rStyle w:val="a"/>
          <w:lang w:val="it-IT"/>
        </w:rPr>
      </w:pPr>
    </w:p>
    <w:p w:rsidR="00185175" w:rsidRDefault="00185175" w:rsidP="00555FF6">
      <w:pPr>
        <w:rPr>
          <w:rStyle w:val="a"/>
          <w:lang w:val="it-IT"/>
        </w:rPr>
      </w:pPr>
    </w:p>
    <w:p w:rsidR="006F5AC3" w:rsidRDefault="006F5AC3" w:rsidP="00555FF6">
      <w:pPr>
        <w:rPr>
          <w:rStyle w:val="a"/>
          <w:b/>
          <w:lang w:val="it-IT"/>
        </w:rPr>
      </w:pPr>
    </w:p>
    <w:p w:rsidR="00555FF6" w:rsidRPr="001C420C" w:rsidRDefault="00555FF6" w:rsidP="00555FF6">
      <w:pPr>
        <w:rPr>
          <w:lang w:val="ro-RO"/>
        </w:rPr>
      </w:pPr>
      <w:r w:rsidRPr="001C420C">
        <w:rPr>
          <w:rStyle w:val="a"/>
          <w:b/>
          <w:lang w:val="ro-RO"/>
        </w:rPr>
        <w:lastRenderedPageBreak/>
        <w:t>Acul</w:t>
      </w:r>
      <w:r w:rsidRPr="001C420C">
        <w:rPr>
          <w:rStyle w:val="a"/>
          <w:lang w:val="ro-RO"/>
        </w:rPr>
        <w:t>: transpor</w:t>
      </w:r>
      <w:r w:rsidR="00604455" w:rsidRPr="001C420C">
        <w:rPr>
          <w:rStyle w:val="a"/>
          <w:lang w:val="ro-RO"/>
        </w:rPr>
        <w:t>tă firul prin material şi formează</w:t>
      </w:r>
      <w:r w:rsidRPr="001C420C">
        <w:rPr>
          <w:rStyle w:val="a"/>
          <w:lang w:val="ro-RO"/>
        </w:rPr>
        <w:t xml:space="preserve"> bucle pentru împleti</w:t>
      </w:r>
      <w:r w:rsidRPr="001C420C">
        <w:rPr>
          <w:rStyle w:val="l6"/>
          <w:lang w:val="ro-RO"/>
        </w:rPr>
        <w:t>re. Acele</w:t>
      </w:r>
      <w:r w:rsidR="006D6D8D" w:rsidRPr="001C420C">
        <w:rPr>
          <w:rStyle w:val="l6"/>
          <w:lang w:val="ro-RO"/>
        </w:rPr>
        <w:t xml:space="preserve"> </w:t>
      </w:r>
      <w:r w:rsidRPr="001C420C">
        <w:rPr>
          <w:rStyle w:val="a"/>
          <w:lang w:val="ro-RO"/>
        </w:rPr>
        <w:t>utilizate sunt de tipul 1886</w:t>
      </w:r>
    </w:p>
    <w:p w:rsidR="006D6D8D" w:rsidRPr="001C420C" w:rsidRDefault="00555FF6" w:rsidP="00555FF6">
      <w:pPr>
        <w:rPr>
          <w:rStyle w:val="a"/>
          <w:lang w:val="ro-RO"/>
        </w:rPr>
      </w:pPr>
      <w:r w:rsidRPr="001C420C">
        <w:rPr>
          <w:rStyle w:val="a"/>
          <w:lang w:val="ro-RO"/>
        </w:rPr>
        <w:t>27 x 32,5 av</w:t>
      </w:r>
      <w:r w:rsidR="001C420C" w:rsidRPr="001C420C">
        <w:rPr>
          <w:rStyle w:val="a"/>
          <w:lang w:val="ro-RO"/>
        </w:rPr>
        <w:t>ând fineţ</w:t>
      </w:r>
      <w:r w:rsidR="006F5AC3" w:rsidRPr="001C420C">
        <w:rPr>
          <w:rStyle w:val="a"/>
          <w:lang w:val="ro-RO"/>
        </w:rPr>
        <w:t>ea de 70–80–90 în funcţ</w:t>
      </w:r>
      <w:r w:rsidRPr="001C420C">
        <w:rPr>
          <w:rStyle w:val="a"/>
          <w:lang w:val="ro-RO"/>
        </w:rPr>
        <w:t>ie dematerialele prelucrate.</w:t>
      </w:r>
      <w:r w:rsidR="000972C1" w:rsidRPr="001C420C">
        <w:rPr>
          <w:rStyle w:val="a"/>
          <w:lang w:val="ro-RO"/>
        </w:rPr>
        <w:t xml:space="preserve"> Ca formă acul este mai scurt decât la maşina simplă de cusut</w:t>
      </w:r>
      <w:r w:rsidR="001C420C" w:rsidRPr="001C420C">
        <w:rPr>
          <w:rStyle w:val="a"/>
          <w:lang w:val="ro-RO"/>
        </w:rPr>
        <w:t xml:space="preserve"> </w:t>
      </w:r>
      <w:r w:rsidR="000972C1" w:rsidRPr="001C420C">
        <w:rPr>
          <w:rStyle w:val="a"/>
          <w:lang w:val="ro-RO"/>
        </w:rPr>
        <w:t>şi se montează în poziţie înclinată</w:t>
      </w:r>
      <w:r w:rsidR="001C420C" w:rsidRPr="001C420C">
        <w:rPr>
          <w:rStyle w:val="a"/>
          <w:lang w:val="ro-RO"/>
        </w:rPr>
        <w:t xml:space="preserve"> </w:t>
      </w:r>
      <w:r w:rsidR="000972C1" w:rsidRPr="001C420C">
        <w:rPr>
          <w:rStyle w:val="a"/>
          <w:lang w:val="ro-RO"/>
        </w:rPr>
        <w:t>faţă de placa acului iar montarea se face cu şanţul lung spre lucrător.</w:t>
      </w:r>
    </w:p>
    <w:p w:rsidR="006D6D8D" w:rsidRPr="001C420C" w:rsidRDefault="00555FF6" w:rsidP="00555FF6">
      <w:pPr>
        <w:rPr>
          <w:rStyle w:val="a"/>
          <w:lang w:val="ro-RO"/>
        </w:rPr>
      </w:pPr>
      <w:r w:rsidRPr="001C420C">
        <w:rPr>
          <w:rStyle w:val="a"/>
          <w:lang w:val="ro-RO"/>
        </w:rPr>
        <w:t> </w:t>
      </w:r>
      <w:r w:rsidR="00604455" w:rsidRPr="001C420C">
        <w:rPr>
          <w:rStyle w:val="a"/>
          <w:b/>
          <w:lang w:val="ro-RO"/>
        </w:rPr>
        <w:t>Apucă</w:t>
      </w:r>
      <w:r w:rsidRPr="001C420C">
        <w:rPr>
          <w:rStyle w:val="a"/>
          <w:b/>
          <w:lang w:val="ro-RO"/>
        </w:rPr>
        <w:t>torul inferio</w:t>
      </w:r>
      <w:r w:rsidR="006D6D8D" w:rsidRPr="001C420C">
        <w:rPr>
          <w:rStyle w:val="a"/>
          <w:b/>
          <w:lang w:val="ro-RO"/>
        </w:rPr>
        <w:t>r</w:t>
      </w:r>
      <w:r w:rsidR="006D6D8D" w:rsidRPr="001C420C">
        <w:rPr>
          <w:rStyle w:val="a"/>
          <w:lang w:val="ro-RO"/>
        </w:rPr>
        <w:t xml:space="preserve"> : este montat în partea stângă</w:t>
      </w:r>
      <w:r w:rsidRPr="001C420C">
        <w:rPr>
          <w:rStyle w:val="a"/>
          <w:lang w:val="ro-RO"/>
        </w:rPr>
        <w:t xml:space="preserve"> sub placa acului în v</w:t>
      </w:r>
      <w:r w:rsidRPr="001C420C">
        <w:rPr>
          <w:rStyle w:val="l6"/>
          <w:lang w:val="ro-RO"/>
        </w:rPr>
        <w:t>ederea</w:t>
      </w:r>
      <w:r w:rsidR="006D6D8D" w:rsidRPr="001C420C">
        <w:rPr>
          <w:rStyle w:val="l6"/>
          <w:lang w:val="ro-RO"/>
        </w:rPr>
        <w:t xml:space="preserve"> </w:t>
      </w:r>
      <w:r w:rsidRPr="001C420C">
        <w:rPr>
          <w:rStyle w:val="a"/>
          <w:lang w:val="ro-RO"/>
        </w:rPr>
        <w:t>for</w:t>
      </w:r>
      <w:r w:rsidR="006D6D8D" w:rsidRPr="001C420C">
        <w:rPr>
          <w:rStyle w:val="a"/>
          <w:lang w:val="ro-RO"/>
        </w:rPr>
        <w:t>marii punctului de legatură a cusăturii. </w:t>
      </w:r>
    </w:p>
    <w:p w:rsidR="006D6D8D" w:rsidRPr="001C420C" w:rsidRDefault="006D6D8D" w:rsidP="00555FF6">
      <w:pPr>
        <w:rPr>
          <w:rStyle w:val="a"/>
          <w:lang w:val="ro-RO"/>
        </w:rPr>
      </w:pPr>
      <w:r w:rsidRPr="001C420C">
        <w:rPr>
          <w:rStyle w:val="a"/>
          <w:b/>
          <w:lang w:val="ro-RO"/>
        </w:rPr>
        <w:t>Apucă</w:t>
      </w:r>
      <w:r w:rsidR="00555FF6" w:rsidRPr="001C420C">
        <w:rPr>
          <w:rStyle w:val="a"/>
          <w:b/>
          <w:lang w:val="ro-RO"/>
        </w:rPr>
        <w:t>torul superior</w:t>
      </w:r>
      <w:r w:rsidR="00555FF6" w:rsidRPr="001C420C">
        <w:rPr>
          <w:rStyle w:val="a"/>
          <w:lang w:val="ro-RO"/>
        </w:rPr>
        <w:t>: este orga</w:t>
      </w:r>
      <w:r w:rsidRPr="001C420C">
        <w:rPr>
          <w:rStyle w:val="a"/>
          <w:lang w:val="ro-RO"/>
        </w:rPr>
        <w:t>nul care conduce al doilea fir şi-l depune în faţ</w:t>
      </w:r>
      <w:r w:rsidR="00555FF6" w:rsidRPr="001C420C">
        <w:rPr>
          <w:rStyle w:val="a"/>
          <w:lang w:val="ro-RO"/>
        </w:rPr>
        <w:t>a</w:t>
      </w:r>
      <w:r w:rsidRPr="001C420C">
        <w:rPr>
          <w:rStyle w:val="a"/>
          <w:lang w:val="ro-RO"/>
        </w:rPr>
        <w:t xml:space="preserve"> </w:t>
      </w:r>
      <w:r w:rsidR="00555FF6" w:rsidRPr="001C420C">
        <w:rPr>
          <w:rStyle w:val="a"/>
          <w:lang w:val="ro-RO"/>
        </w:rPr>
        <w:t>acului.</w:t>
      </w:r>
    </w:p>
    <w:p w:rsidR="006D6D8D" w:rsidRPr="001C420C" w:rsidRDefault="00555FF6" w:rsidP="00555FF6">
      <w:pPr>
        <w:rPr>
          <w:rStyle w:val="a"/>
          <w:lang w:val="ro-RO"/>
        </w:rPr>
      </w:pPr>
      <w:r w:rsidRPr="001C420C">
        <w:rPr>
          <w:rStyle w:val="a"/>
          <w:b/>
          <w:lang w:val="ro-RO"/>
        </w:rPr>
        <w:t xml:space="preserve">Transportorul </w:t>
      </w:r>
      <w:r w:rsidRPr="001C420C">
        <w:rPr>
          <w:rStyle w:val="a"/>
          <w:lang w:val="ro-RO"/>
        </w:rPr>
        <w:t xml:space="preserve">care </w:t>
      </w:r>
      <w:r w:rsidRPr="001C420C">
        <w:rPr>
          <w:rStyle w:val="l6"/>
          <w:lang w:val="ro-RO"/>
        </w:rPr>
        <w:t xml:space="preserve">este </w:t>
      </w:r>
      <w:r w:rsidRPr="001C420C">
        <w:rPr>
          <w:rStyle w:val="l7"/>
          <w:lang w:val="ro-RO"/>
        </w:rPr>
        <w:t xml:space="preserve">format </w:t>
      </w:r>
      <w:r w:rsidRPr="001C420C">
        <w:rPr>
          <w:rStyle w:val="l6"/>
          <w:lang w:val="ro-RO"/>
        </w:rPr>
        <w:t>din:</w:t>
      </w:r>
      <w:r w:rsidR="006D6D8D" w:rsidRPr="001C420C">
        <w:rPr>
          <w:lang w:val="ro-RO"/>
        </w:rPr>
        <w:t xml:space="preserve"> </w:t>
      </w:r>
      <w:r w:rsidRPr="001C420C">
        <w:rPr>
          <w:rStyle w:val="a"/>
          <w:lang w:val="ro-RO"/>
        </w:rPr>
        <w:t>transportorul principal</w:t>
      </w:r>
      <w:r w:rsidR="006D6D8D" w:rsidRPr="001C420C">
        <w:rPr>
          <w:lang w:val="ro-RO"/>
        </w:rPr>
        <w:t xml:space="preserve"> şi </w:t>
      </w:r>
      <w:r w:rsidRPr="001C420C">
        <w:rPr>
          <w:rStyle w:val="a"/>
          <w:lang w:val="ro-RO"/>
        </w:rPr>
        <w:t>transportorul secundar Transpor</w:t>
      </w:r>
      <w:r w:rsidR="006D6D8D" w:rsidRPr="001C420C">
        <w:rPr>
          <w:rStyle w:val="a"/>
          <w:lang w:val="ro-RO"/>
        </w:rPr>
        <w:t>torul principal e montat în faţă</w:t>
      </w:r>
      <w:r w:rsidRPr="001C420C">
        <w:rPr>
          <w:rStyle w:val="a"/>
          <w:lang w:val="ro-RO"/>
        </w:rPr>
        <w:t>, iar cel secundar este montat în spate.</w:t>
      </w:r>
    </w:p>
    <w:p w:rsidR="006D6D8D" w:rsidRPr="001C420C" w:rsidRDefault="000972C1" w:rsidP="00555FF6">
      <w:pPr>
        <w:rPr>
          <w:rStyle w:val="a"/>
          <w:lang w:val="ro-RO"/>
        </w:rPr>
      </w:pPr>
      <w:r w:rsidRPr="001C420C">
        <w:rPr>
          <w:rStyle w:val="a"/>
          <w:b/>
          <w:lang w:val="ro-RO"/>
        </w:rPr>
        <w:t>Picioruş</w:t>
      </w:r>
      <w:r w:rsidR="00555FF6" w:rsidRPr="001C420C">
        <w:rPr>
          <w:rStyle w:val="a"/>
          <w:b/>
          <w:lang w:val="ro-RO"/>
        </w:rPr>
        <w:t>ul</w:t>
      </w:r>
      <w:r w:rsidRPr="001C420C">
        <w:rPr>
          <w:rStyle w:val="a"/>
          <w:b/>
          <w:lang w:val="ro-RO"/>
        </w:rPr>
        <w:t xml:space="preserve"> de presare</w:t>
      </w:r>
      <w:r w:rsidR="00555FF6" w:rsidRPr="001C420C">
        <w:rPr>
          <w:rStyle w:val="a"/>
          <w:lang w:val="ro-RO"/>
        </w:rPr>
        <w:t>: este organul de lucru care are rolul de a presa materialul de cusut pe</w:t>
      </w:r>
      <w:r w:rsidR="006D6D8D" w:rsidRPr="001C420C">
        <w:rPr>
          <w:rStyle w:val="a"/>
          <w:lang w:val="ro-RO"/>
        </w:rPr>
        <w:t xml:space="preserve"> </w:t>
      </w:r>
      <w:r w:rsidR="00555FF6" w:rsidRPr="001C420C">
        <w:rPr>
          <w:rStyle w:val="a"/>
          <w:lang w:val="ro-RO"/>
        </w:rPr>
        <w:t>transportor</w:t>
      </w:r>
      <w:r w:rsidRPr="001C420C">
        <w:rPr>
          <w:rStyle w:val="a"/>
          <w:lang w:val="ro-RO"/>
        </w:rPr>
        <w:t xml:space="preserve"> şi este acţionat prin intermediul unui dispozitiv de acţionare prin pedală</w:t>
      </w:r>
      <w:r w:rsidR="00555FF6" w:rsidRPr="001C420C">
        <w:rPr>
          <w:rStyle w:val="a"/>
          <w:lang w:val="ro-RO"/>
        </w:rPr>
        <w:t>.</w:t>
      </w:r>
    </w:p>
    <w:p w:rsidR="000972C1" w:rsidRPr="001C420C" w:rsidRDefault="000972C1" w:rsidP="00555FF6">
      <w:pPr>
        <w:rPr>
          <w:rStyle w:val="a"/>
          <w:lang w:val="ro-RO"/>
        </w:rPr>
      </w:pPr>
      <w:r w:rsidRPr="001C420C">
        <w:rPr>
          <w:rStyle w:val="a"/>
          <w:b/>
          <w:lang w:val="ro-RO"/>
        </w:rPr>
        <w:t xml:space="preserve">Placa acului: </w:t>
      </w:r>
      <w:r w:rsidRPr="001C420C">
        <w:rPr>
          <w:rStyle w:val="a"/>
          <w:lang w:val="ro-RO"/>
        </w:rPr>
        <w:t>este organul de lucru care sus</w:t>
      </w:r>
      <w:r w:rsidR="00604455" w:rsidRPr="001C420C">
        <w:rPr>
          <w:rStyle w:val="a"/>
          <w:lang w:val="ro-RO"/>
        </w:rPr>
        <w:t>ţine</w:t>
      </w:r>
      <w:r w:rsidRPr="001C420C">
        <w:rPr>
          <w:rStyle w:val="a"/>
          <w:lang w:val="ro-RO"/>
        </w:rPr>
        <w:t xml:space="preserve"> materialul de cusut şi ajută la formarea cusăturii</w:t>
      </w:r>
    </w:p>
    <w:p w:rsidR="00604455" w:rsidRPr="001C420C" w:rsidRDefault="000972C1" w:rsidP="00555FF6">
      <w:pPr>
        <w:rPr>
          <w:rStyle w:val="a"/>
          <w:lang w:val="ro-RO"/>
        </w:rPr>
      </w:pPr>
      <w:r w:rsidRPr="001C420C">
        <w:rPr>
          <w:rStyle w:val="a"/>
          <w:b/>
          <w:lang w:val="ro-RO"/>
        </w:rPr>
        <w:t>Cuţ</w:t>
      </w:r>
      <w:r w:rsidR="00555FF6" w:rsidRPr="001C420C">
        <w:rPr>
          <w:rStyle w:val="a"/>
          <w:b/>
          <w:lang w:val="ro-RO"/>
        </w:rPr>
        <w:t>itele</w:t>
      </w:r>
      <w:r w:rsidR="00555FF6" w:rsidRPr="001C420C">
        <w:rPr>
          <w:rStyle w:val="a"/>
          <w:lang w:val="ro-RO"/>
        </w:rPr>
        <w:t>: sunt or</w:t>
      </w:r>
      <w:r w:rsidR="00604455" w:rsidRPr="001C420C">
        <w:rPr>
          <w:rStyle w:val="a"/>
          <w:lang w:val="ro-RO"/>
        </w:rPr>
        <w:t>ganele de lucru care au rolul să</w:t>
      </w:r>
      <w:r w:rsidR="00555FF6" w:rsidRPr="001C420C">
        <w:rPr>
          <w:rStyle w:val="a"/>
          <w:lang w:val="ro-RO"/>
        </w:rPr>
        <w:t xml:space="preserve"> taie marginea materialului</w:t>
      </w:r>
      <w:r w:rsidR="006D6D8D" w:rsidRPr="001C420C">
        <w:rPr>
          <w:rStyle w:val="a"/>
          <w:lang w:val="ro-RO"/>
        </w:rPr>
        <w:t> înaintea coaserii.</w:t>
      </w:r>
      <w:r w:rsidR="00604455" w:rsidRPr="001C420C">
        <w:rPr>
          <w:rStyle w:val="a"/>
          <w:lang w:val="ro-RO"/>
        </w:rPr>
        <w:t xml:space="preserve"> Cuţitul inferior este fix iar cel superior este mobil.</w:t>
      </w:r>
    </w:p>
    <w:p w:rsidR="00555FF6" w:rsidRPr="001C420C" w:rsidRDefault="006D6D8D" w:rsidP="00555FF6">
      <w:pPr>
        <w:rPr>
          <w:lang w:val="ro-RO"/>
        </w:rPr>
      </w:pPr>
      <w:r w:rsidRPr="001C420C">
        <w:rPr>
          <w:rStyle w:val="a"/>
          <w:b/>
          <w:lang w:val="ro-RO"/>
        </w:rPr>
        <w:t xml:space="preserve">Formarea cusăturii </w:t>
      </w:r>
      <w:r w:rsidRPr="001C420C">
        <w:rPr>
          <w:rStyle w:val="a"/>
          <w:lang w:val="ro-RO"/>
        </w:rPr>
        <w:t>triploc este destinată în special operaţ</w:t>
      </w:r>
      <w:r w:rsidR="00555FF6" w:rsidRPr="001C420C">
        <w:rPr>
          <w:rStyle w:val="a"/>
          <w:lang w:val="ro-RO"/>
        </w:rPr>
        <w:t>iilor de surfilare</w:t>
      </w:r>
      <w:r w:rsidR="00604455" w:rsidRPr="001C420C">
        <w:rPr>
          <w:rStyle w:val="a"/>
          <w:lang w:val="ro-RO"/>
        </w:rPr>
        <w:t>a materialelor ce se destramă</w:t>
      </w:r>
      <w:r w:rsidR="00555FF6" w:rsidRPr="001C420C">
        <w:rPr>
          <w:rStyle w:val="a"/>
          <w:lang w:val="ro-RO"/>
        </w:rPr>
        <w:t xml:space="preserve"> </w:t>
      </w:r>
      <w:r w:rsidRPr="001C420C">
        <w:rPr>
          <w:rStyle w:val="a"/>
          <w:lang w:val="ro-RO"/>
        </w:rPr>
        <w:t>sau </w:t>
      </w:r>
      <w:r w:rsidR="00604455" w:rsidRPr="001C420C">
        <w:rPr>
          <w:rStyle w:val="a"/>
          <w:lang w:val="ro-RO"/>
        </w:rPr>
        <w:t xml:space="preserve">operaţii de </w:t>
      </w:r>
      <w:r w:rsidRPr="001C420C">
        <w:rPr>
          <w:rStyle w:val="a"/>
          <w:lang w:val="ro-RO"/>
        </w:rPr>
        <w:t>încheiat surfilat</w:t>
      </w:r>
      <w:r w:rsidR="00604455" w:rsidRPr="001C420C">
        <w:rPr>
          <w:rStyle w:val="a"/>
          <w:lang w:val="ro-RO"/>
        </w:rPr>
        <w:t xml:space="preserve"> şi se formează de regulă din trei fire de aţă</w:t>
      </w:r>
      <w:r w:rsidRPr="001C420C">
        <w:rPr>
          <w:rStyle w:val="a"/>
          <w:lang w:val="ro-RO"/>
        </w:rPr>
        <w:t>.</w:t>
      </w:r>
      <w:r w:rsidR="001C420C" w:rsidRPr="001C420C">
        <w:rPr>
          <w:rStyle w:val="a"/>
          <w:lang w:val="ro-RO"/>
        </w:rPr>
        <w:t xml:space="preserve"> </w:t>
      </w:r>
      <w:r w:rsidRPr="001C420C">
        <w:rPr>
          <w:rStyle w:val="a"/>
          <w:lang w:val="ro-RO"/>
        </w:rPr>
        <w:t>Pasul cusă</w:t>
      </w:r>
      <w:r w:rsidR="00555FF6" w:rsidRPr="001C420C">
        <w:rPr>
          <w:rStyle w:val="a"/>
          <w:lang w:val="ro-RO"/>
        </w:rPr>
        <w:t>turii este reglabil cu lungimea de 1,2</w:t>
      </w:r>
      <w:r w:rsidR="001C420C" w:rsidRPr="001C420C">
        <w:rPr>
          <w:rStyle w:val="a"/>
          <w:lang w:val="ro-RO"/>
        </w:rPr>
        <w:t xml:space="preserve"> </w:t>
      </w:r>
      <w:r w:rsidR="006F5AC3" w:rsidRPr="001C420C">
        <w:rPr>
          <w:lang w:val="ro-RO"/>
        </w:rPr>
        <w:t>-</w:t>
      </w:r>
      <w:r w:rsidR="001C420C" w:rsidRPr="001C420C">
        <w:rPr>
          <w:lang w:val="ro-RO"/>
        </w:rPr>
        <w:t xml:space="preserve"> </w:t>
      </w:r>
      <w:smartTag w:uri="urn:schemas-microsoft-com:office:smarttags" w:element="metricconverter">
        <w:smartTagPr>
          <w:attr w:name="ProductID" w:val="3,5 mm"/>
        </w:smartTagPr>
        <w:r w:rsidR="00555FF6" w:rsidRPr="001C420C">
          <w:rPr>
            <w:rStyle w:val="a"/>
            <w:lang w:val="ro-RO"/>
          </w:rPr>
          <w:t>3,5 mm</w:t>
        </w:r>
      </w:smartTag>
      <w:r w:rsidR="001C420C">
        <w:rPr>
          <w:rStyle w:val="a"/>
          <w:lang w:val="ro-RO"/>
        </w:rPr>
        <w:t xml:space="preserve"> iar înălţ</w:t>
      </w:r>
      <w:r w:rsidR="00555FF6" w:rsidRPr="001C420C">
        <w:rPr>
          <w:rStyle w:val="a"/>
          <w:lang w:val="ro-RO"/>
        </w:rPr>
        <w:t>imea de 2,5 –</w:t>
      </w:r>
      <w:r w:rsidR="006F5AC3" w:rsidRPr="001C420C">
        <w:rPr>
          <w:lang w:val="ro-RO"/>
        </w:rPr>
        <w:t xml:space="preserve"> </w:t>
      </w:r>
      <w:smartTag w:uri="urn:schemas-microsoft-com:office:smarttags" w:element="metricconverter">
        <w:smartTagPr>
          <w:attr w:name="ProductID" w:val="6 mm"/>
        </w:smartTagPr>
        <w:r w:rsidR="006F5AC3" w:rsidRPr="001C420C">
          <w:rPr>
            <w:rStyle w:val="a"/>
            <w:lang w:val="ro-RO"/>
          </w:rPr>
          <w:t>6</w:t>
        </w:r>
        <w:r w:rsidR="001C420C" w:rsidRPr="001C420C">
          <w:rPr>
            <w:rStyle w:val="a"/>
            <w:lang w:val="ro-RO"/>
          </w:rPr>
          <w:t xml:space="preserve"> </w:t>
        </w:r>
        <w:r w:rsidR="006F5AC3" w:rsidRPr="001C420C">
          <w:rPr>
            <w:rStyle w:val="a"/>
            <w:lang w:val="ro-RO"/>
          </w:rPr>
          <w:t>mm</w:t>
        </w:r>
      </w:smartTag>
      <w:r w:rsidR="006F5AC3" w:rsidRPr="001C420C">
        <w:rPr>
          <w:rStyle w:val="a"/>
          <w:lang w:val="ro-RO"/>
        </w:rPr>
        <w:t xml:space="preserve"> cele trei fire de aţă</w:t>
      </w:r>
      <w:r w:rsidR="001C420C" w:rsidRPr="001C420C">
        <w:rPr>
          <w:rStyle w:val="a"/>
          <w:lang w:val="ro-RO"/>
        </w:rPr>
        <w:t xml:space="preserve"> se înfileză</w:t>
      </w:r>
      <w:r w:rsidR="00555FF6" w:rsidRPr="001C420C">
        <w:rPr>
          <w:rStyle w:val="a"/>
          <w:lang w:val="ro-RO"/>
        </w:rPr>
        <w:t xml:space="preserve"> astfel:</w:t>
      </w:r>
    </w:p>
    <w:p w:rsidR="00555FF6" w:rsidRPr="001C420C" w:rsidRDefault="00555FF6" w:rsidP="00555FF6">
      <w:pPr>
        <w:rPr>
          <w:lang w:val="ro-RO"/>
        </w:rPr>
      </w:pPr>
    </w:p>
    <w:p w:rsidR="00555FF6" w:rsidRPr="001C420C" w:rsidRDefault="00555FF6" w:rsidP="00604455">
      <w:pPr>
        <w:numPr>
          <w:ilvl w:val="0"/>
          <w:numId w:val="6"/>
        </w:numPr>
        <w:rPr>
          <w:lang w:val="ro-RO"/>
        </w:rPr>
      </w:pPr>
      <w:r w:rsidRPr="001C420C">
        <w:rPr>
          <w:rStyle w:val="a"/>
          <w:lang w:val="ro-RO"/>
        </w:rPr>
        <w:t>firul</w:t>
      </w:r>
      <w:r w:rsidR="006F5AC3" w:rsidRPr="001C420C">
        <w:rPr>
          <w:rStyle w:val="a"/>
          <w:lang w:val="ro-RO"/>
        </w:rPr>
        <w:t xml:space="preserve"> de coasere este înfilat la ac ş</w:t>
      </w:r>
      <w:r w:rsidRPr="001C420C">
        <w:rPr>
          <w:rStyle w:val="a"/>
          <w:lang w:val="ro-RO"/>
        </w:rPr>
        <w:t>i trece prin straturile de material îmbinând</w:t>
      </w:r>
      <w:r w:rsidR="001C420C">
        <w:rPr>
          <w:rStyle w:val="a"/>
          <w:lang w:val="ro-RO"/>
        </w:rPr>
        <w:t xml:space="preserve"> detal</w:t>
      </w:r>
      <w:r w:rsidRPr="001C420C">
        <w:rPr>
          <w:rStyle w:val="a"/>
          <w:lang w:val="ro-RO"/>
        </w:rPr>
        <w:t>ile.</w:t>
      </w:r>
    </w:p>
    <w:p w:rsidR="00555FF6" w:rsidRPr="001C420C" w:rsidRDefault="00555FF6" w:rsidP="00555FF6">
      <w:pPr>
        <w:rPr>
          <w:lang w:val="ro-RO"/>
        </w:rPr>
      </w:pPr>
    </w:p>
    <w:p w:rsidR="00555FF6" w:rsidRPr="001C420C" w:rsidRDefault="00555FF6" w:rsidP="00604455">
      <w:pPr>
        <w:numPr>
          <w:ilvl w:val="0"/>
          <w:numId w:val="6"/>
        </w:numPr>
        <w:rPr>
          <w:lang w:val="ro-RO"/>
        </w:rPr>
      </w:pPr>
      <w:r w:rsidRPr="001C420C">
        <w:rPr>
          <w:rStyle w:val="a"/>
          <w:lang w:val="ro-RO"/>
        </w:rPr>
        <w:t>un al</w:t>
      </w:r>
      <w:r w:rsidR="006F5AC3" w:rsidRPr="001C420C">
        <w:rPr>
          <w:rStyle w:val="a"/>
          <w:lang w:val="ro-RO"/>
        </w:rPr>
        <w:t xml:space="preserve"> doilea fir este condus la apucă</w:t>
      </w:r>
      <w:r w:rsidRPr="001C420C">
        <w:rPr>
          <w:rStyle w:val="a"/>
          <w:lang w:val="ro-RO"/>
        </w:rPr>
        <w:t>torul inferior care e montat în stânga acului</w:t>
      </w:r>
      <w:r w:rsidR="006F5AC3" w:rsidRPr="001C420C">
        <w:rPr>
          <w:rStyle w:val="a"/>
          <w:lang w:val="ro-RO"/>
        </w:rPr>
        <w:t xml:space="preserve"> </w:t>
      </w:r>
      <w:r w:rsidRPr="001C420C">
        <w:rPr>
          <w:rStyle w:val="a"/>
          <w:lang w:val="ro-RO"/>
        </w:rPr>
        <w:t>având rolul de festonare a marginilor.</w:t>
      </w:r>
    </w:p>
    <w:p w:rsidR="00555FF6" w:rsidRPr="001C420C" w:rsidRDefault="00555FF6" w:rsidP="00555FF6">
      <w:pPr>
        <w:rPr>
          <w:lang w:val="ro-RO"/>
        </w:rPr>
      </w:pPr>
    </w:p>
    <w:p w:rsidR="00604455" w:rsidRPr="001C420C" w:rsidRDefault="00555FF6" w:rsidP="00604455">
      <w:pPr>
        <w:numPr>
          <w:ilvl w:val="0"/>
          <w:numId w:val="6"/>
        </w:numPr>
        <w:rPr>
          <w:rStyle w:val="a"/>
          <w:lang w:val="ro-RO"/>
        </w:rPr>
      </w:pPr>
      <w:r w:rsidRPr="001C420C">
        <w:rPr>
          <w:rStyle w:val="a"/>
          <w:lang w:val="ro-RO"/>
        </w:rPr>
        <w:t xml:space="preserve">al </w:t>
      </w:r>
      <w:r w:rsidR="006F5AC3" w:rsidRPr="001C420C">
        <w:rPr>
          <w:rStyle w:val="a"/>
          <w:lang w:val="ro-RO"/>
        </w:rPr>
        <w:t>treilea fir este condus la apucătorul superior care se află în dreapta acului ş</w:t>
      </w:r>
      <w:r w:rsidRPr="001C420C">
        <w:rPr>
          <w:rStyle w:val="a"/>
          <w:lang w:val="ro-RO"/>
        </w:rPr>
        <w:t>i</w:t>
      </w:r>
      <w:r w:rsidR="006F5AC3" w:rsidRPr="001C420C">
        <w:rPr>
          <w:rStyle w:val="a"/>
          <w:lang w:val="ro-RO"/>
        </w:rPr>
        <w:t xml:space="preserve"> </w:t>
      </w:r>
      <w:r w:rsidR="001C420C">
        <w:rPr>
          <w:rStyle w:val="a"/>
          <w:lang w:val="ro-RO"/>
        </w:rPr>
        <w:t>are rolul de legă</w:t>
      </w:r>
      <w:r w:rsidR="006F5AC3" w:rsidRPr="001C420C">
        <w:rPr>
          <w:rStyle w:val="a"/>
          <w:lang w:val="ro-RO"/>
        </w:rPr>
        <w:t>tură a firului de la ac şi de la apucă</w:t>
      </w:r>
      <w:r w:rsidRPr="001C420C">
        <w:rPr>
          <w:rStyle w:val="a"/>
          <w:lang w:val="ro-RO"/>
        </w:rPr>
        <w:t>torul inferior.</w:t>
      </w:r>
    </w:p>
    <w:p w:rsidR="00604455" w:rsidRPr="001C420C" w:rsidRDefault="00604455" w:rsidP="00555FF6">
      <w:pPr>
        <w:rPr>
          <w:rStyle w:val="a"/>
          <w:lang w:val="ro-RO"/>
        </w:rPr>
      </w:pPr>
    </w:p>
    <w:p w:rsidR="00555FF6" w:rsidRPr="001C420C" w:rsidRDefault="006F5AC3" w:rsidP="00555FF6">
      <w:pPr>
        <w:rPr>
          <w:lang w:val="ro-RO"/>
        </w:rPr>
      </w:pPr>
      <w:r w:rsidRPr="001C420C">
        <w:rPr>
          <w:rStyle w:val="a"/>
          <w:lang w:val="ro-RO"/>
        </w:rPr>
        <w:t xml:space="preserve"> </w:t>
      </w:r>
      <w:r w:rsidRPr="001C420C">
        <w:rPr>
          <w:rStyle w:val="a"/>
          <w:b/>
          <w:lang w:val="ro-RO"/>
        </w:rPr>
        <w:t>Deservirea maşinii</w:t>
      </w:r>
      <w:r w:rsidRPr="001C420C">
        <w:rPr>
          <w:rStyle w:val="a"/>
          <w:lang w:val="ro-RO"/>
        </w:rPr>
        <w:t xml:space="preserve"> se face de că</w:t>
      </w:r>
      <w:r w:rsidR="00555FF6" w:rsidRPr="001C420C">
        <w:rPr>
          <w:rStyle w:val="a"/>
          <w:lang w:val="ro-RO"/>
        </w:rPr>
        <w:t>tre un singur muncitor, care tre</w:t>
      </w:r>
      <w:r w:rsidRPr="001C420C">
        <w:rPr>
          <w:rStyle w:val="a"/>
          <w:lang w:val="ro-RO"/>
        </w:rPr>
        <w:t>buie să</w:t>
      </w:r>
      <w:r w:rsidR="00555FF6" w:rsidRPr="001C420C">
        <w:rPr>
          <w:rStyle w:val="a"/>
          <w:lang w:val="ro-RO"/>
        </w:rPr>
        <w:t xml:space="preserve"> respecte</w:t>
      </w:r>
      <w:r w:rsidR="001C420C">
        <w:rPr>
          <w:rStyle w:val="a"/>
          <w:lang w:val="ro-RO"/>
        </w:rPr>
        <w:t xml:space="preserve"> toate regulile de pregă</w:t>
      </w:r>
      <w:r w:rsidR="00555FF6" w:rsidRPr="001C420C">
        <w:rPr>
          <w:rStyle w:val="a"/>
          <w:lang w:val="ro-RO"/>
        </w:rPr>
        <w:t>tire pentru lucru cum ar fi:</w:t>
      </w:r>
    </w:p>
    <w:p w:rsidR="00555FF6" w:rsidRPr="001C420C" w:rsidRDefault="006F5AC3" w:rsidP="00604455">
      <w:pPr>
        <w:numPr>
          <w:ilvl w:val="0"/>
          <w:numId w:val="3"/>
        </w:numPr>
        <w:rPr>
          <w:lang w:val="ro-RO"/>
        </w:rPr>
      </w:pPr>
      <w:r w:rsidRPr="001C420C">
        <w:rPr>
          <w:rStyle w:val="a"/>
          <w:lang w:val="ro-RO"/>
        </w:rPr>
        <w:t xml:space="preserve"> </w:t>
      </w:r>
      <w:r w:rsidR="001C420C" w:rsidRPr="001C420C">
        <w:rPr>
          <w:rStyle w:val="a"/>
          <w:lang w:val="ro-RO"/>
        </w:rPr>
        <w:t>înfilarea aţ</w:t>
      </w:r>
      <w:r w:rsidR="00555FF6" w:rsidRPr="001C420C">
        <w:rPr>
          <w:rStyle w:val="a"/>
          <w:lang w:val="ro-RO"/>
        </w:rPr>
        <w:t>ei</w:t>
      </w:r>
    </w:p>
    <w:p w:rsidR="00555FF6" w:rsidRPr="001C420C" w:rsidRDefault="00604455" w:rsidP="00604455">
      <w:pPr>
        <w:numPr>
          <w:ilvl w:val="0"/>
          <w:numId w:val="3"/>
        </w:numPr>
        <w:rPr>
          <w:lang w:val="ro-RO"/>
        </w:rPr>
      </w:pPr>
      <w:r w:rsidRPr="001C420C">
        <w:rPr>
          <w:rStyle w:val="a"/>
          <w:lang w:val="ro-RO"/>
        </w:rPr>
        <w:t xml:space="preserve"> </w:t>
      </w:r>
      <w:r w:rsidR="001C420C">
        <w:rPr>
          <w:rStyle w:val="a"/>
          <w:lang w:val="ro-RO"/>
        </w:rPr>
        <w:t>reglarea cusă</w:t>
      </w:r>
      <w:r w:rsidR="00555FF6" w:rsidRPr="001C420C">
        <w:rPr>
          <w:rStyle w:val="a"/>
          <w:lang w:val="ro-RO"/>
        </w:rPr>
        <w:t>turii</w:t>
      </w:r>
    </w:p>
    <w:p w:rsidR="00604455" w:rsidRPr="001C420C" w:rsidRDefault="006F5AC3" w:rsidP="00604455">
      <w:pPr>
        <w:numPr>
          <w:ilvl w:val="0"/>
          <w:numId w:val="3"/>
        </w:numPr>
        <w:rPr>
          <w:rStyle w:val="a"/>
          <w:lang w:val="ro-RO"/>
        </w:rPr>
      </w:pPr>
      <w:r w:rsidRPr="001C420C">
        <w:rPr>
          <w:lang w:val="ro-RO"/>
        </w:rPr>
        <w:t xml:space="preserve"> </w:t>
      </w:r>
      <w:r w:rsidR="001C420C" w:rsidRPr="001C420C">
        <w:rPr>
          <w:rStyle w:val="a"/>
          <w:lang w:val="ro-RO"/>
        </w:rPr>
        <w:t>coaserea ş</w:t>
      </w:r>
      <w:r w:rsidRPr="001C420C">
        <w:rPr>
          <w:rStyle w:val="a"/>
          <w:lang w:val="ro-RO"/>
        </w:rPr>
        <w:t>i încheierea lucră</w:t>
      </w:r>
      <w:r w:rsidR="00555FF6" w:rsidRPr="001C420C">
        <w:rPr>
          <w:rStyle w:val="a"/>
          <w:lang w:val="ro-RO"/>
        </w:rPr>
        <w:t>rii</w:t>
      </w:r>
      <w:r w:rsidRPr="001C420C">
        <w:rPr>
          <w:rStyle w:val="a"/>
          <w:lang w:val="ro-RO"/>
        </w:rPr>
        <w:t xml:space="preserve">. </w:t>
      </w:r>
    </w:p>
    <w:p w:rsidR="00604455" w:rsidRPr="001C420C" w:rsidRDefault="00555FF6" w:rsidP="00555FF6">
      <w:pPr>
        <w:rPr>
          <w:rStyle w:val="a"/>
          <w:lang w:val="ro-RO"/>
        </w:rPr>
      </w:pPr>
      <w:r w:rsidRPr="001C420C">
        <w:rPr>
          <w:rStyle w:val="a"/>
          <w:lang w:val="ro-RO"/>
        </w:rPr>
        <w:t>Coaserea propiu</w:t>
      </w:r>
      <w:r w:rsidR="006F5AC3" w:rsidRPr="001C420C">
        <w:rPr>
          <w:lang w:val="ro-RO"/>
        </w:rPr>
        <w:t xml:space="preserve"> </w:t>
      </w:r>
      <w:r w:rsidR="006F5AC3" w:rsidRPr="001C420C">
        <w:rPr>
          <w:rStyle w:val="a"/>
          <w:lang w:val="ro-RO"/>
        </w:rPr>
        <w:t>zisă se face după ce cusătura este reglată, prin acţ</w:t>
      </w:r>
      <w:r w:rsidRPr="001C420C">
        <w:rPr>
          <w:rStyle w:val="a"/>
          <w:lang w:val="ro-RO"/>
        </w:rPr>
        <w:t>ionarea</w:t>
      </w:r>
      <w:r w:rsidR="006F5AC3" w:rsidRPr="001C420C">
        <w:rPr>
          <w:rStyle w:val="a"/>
          <w:lang w:val="ro-RO"/>
        </w:rPr>
        <w:t xml:space="preserve"> pedalei care ridică</w:t>
      </w:r>
      <w:r w:rsidR="00604455" w:rsidRPr="001C420C">
        <w:rPr>
          <w:rStyle w:val="a"/>
          <w:lang w:val="ro-RO"/>
        </w:rPr>
        <w:t xml:space="preserve"> picioruş</w:t>
      </w:r>
      <w:r w:rsidRPr="001C420C">
        <w:rPr>
          <w:rStyle w:val="a"/>
          <w:lang w:val="ro-RO"/>
        </w:rPr>
        <w:t xml:space="preserve">ul pentru a </w:t>
      </w:r>
      <w:r w:rsidRPr="001C420C">
        <w:rPr>
          <w:rStyle w:val="l7"/>
          <w:lang w:val="ro-RO"/>
        </w:rPr>
        <w:t>i</w:t>
      </w:r>
      <w:r w:rsidR="006F5AC3" w:rsidRPr="001C420C">
        <w:rPr>
          <w:rStyle w:val="l7"/>
          <w:lang w:val="ro-RO"/>
        </w:rPr>
        <w:t>ntroduce materialul sub picioruş</w:t>
      </w:r>
      <w:r w:rsidRPr="001C420C">
        <w:rPr>
          <w:rStyle w:val="l7"/>
          <w:lang w:val="ro-RO"/>
        </w:rPr>
        <w:t>.</w:t>
      </w:r>
      <w:r w:rsidR="006F5AC3" w:rsidRPr="001C420C">
        <w:rPr>
          <w:rStyle w:val="l7"/>
          <w:lang w:val="ro-RO"/>
        </w:rPr>
        <w:t xml:space="preserve"> </w:t>
      </w:r>
      <w:r w:rsidR="006F5AC3" w:rsidRPr="001C420C">
        <w:rPr>
          <w:rStyle w:val="a"/>
          <w:lang w:val="ro-RO"/>
        </w:rPr>
        <w:t>Curăţirea maş</w:t>
      </w:r>
      <w:r w:rsidR="00604455" w:rsidRPr="001C420C">
        <w:rPr>
          <w:rStyle w:val="a"/>
          <w:lang w:val="ro-RO"/>
        </w:rPr>
        <w:t>inii se face zilnic cu deş</w:t>
      </w:r>
      <w:r w:rsidRPr="001C420C">
        <w:rPr>
          <w:rStyle w:val="a"/>
          <w:lang w:val="ro-RO"/>
        </w:rPr>
        <w:t>euri textile</w:t>
      </w:r>
      <w:r w:rsidR="001C420C" w:rsidRPr="001C420C">
        <w:rPr>
          <w:rStyle w:val="a"/>
          <w:lang w:val="ro-RO"/>
        </w:rPr>
        <w:t>, a</w:t>
      </w:r>
      <w:r w:rsidR="006F5AC3" w:rsidRPr="001C420C">
        <w:rPr>
          <w:rStyle w:val="a"/>
          <w:lang w:val="ro-RO"/>
        </w:rPr>
        <w:t>er comprimat şi pensulă</w:t>
      </w:r>
      <w:r w:rsidRPr="001C420C">
        <w:rPr>
          <w:rStyle w:val="a"/>
          <w:lang w:val="ro-RO"/>
        </w:rPr>
        <w:t>.</w:t>
      </w:r>
      <w:r w:rsidR="006F5AC3" w:rsidRPr="001C420C">
        <w:rPr>
          <w:rStyle w:val="a"/>
          <w:lang w:val="ro-RO"/>
        </w:rPr>
        <w:t xml:space="preserve"> </w:t>
      </w:r>
    </w:p>
    <w:p w:rsidR="00555FF6" w:rsidRPr="001C420C" w:rsidRDefault="00604455" w:rsidP="00555FF6">
      <w:pPr>
        <w:rPr>
          <w:lang w:val="ro-RO"/>
        </w:rPr>
      </w:pPr>
      <w:r w:rsidRPr="001C420C">
        <w:rPr>
          <w:rStyle w:val="a"/>
          <w:b/>
          <w:lang w:val="ro-RO"/>
        </w:rPr>
        <w:t>Normele de întreţ</w:t>
      </w:r>
      <w:r w:rsidR="006F5AC3" w:rsidRPr="001C420C">
        <w:rPr>
          <w:rStyle w:val="a"/>
          <w:b/>
          <w:lang w:val="ro-RO"/>
        </w:rPr>
        <w:t>inere</w:t>
      </w:r>
      <w:r w:rsidR="006F5AC3" w:rsidRPr="001C420C">
        <w:rPr>
          <w:rStyle w:val="a"/>
          <w:lang w:val="ro-RO"/>
        </w:rPr>
        <w:t xml:space="preserve"> a maşinii prevăd următoarele lucră</w:t>
      </w:r>
      <w:r w:rsidR="00555FF6" w:rsidRPr="001C420C">
        <w:rPr>
          <w:rStyle w:val="a"/>
          <w:lang w:val="ro-RO"/>
        </w:rPr>
        <w:t>ri</w:t>
      </w:r>
      <w:r w:rsidRPr="001C420C">
        <w:rPr>
          <w:rStyle w:val="a"/>
          <w:lang w:val="ro-RO"/>
        </w:rPr>
        <w:t xml:space="preserve"> de</w:t>
      </w:r>
      <w:r w:rsidR="00555FF6" w:rsidRPr="001C420C">
        <w:rPr>
          <w:rStyle w:val="a"/>
          <w:lang w:val="ro-RO"/>
        </w:rPr>
        <w:t>:</w:t>
      </w:r>
    </w:p>
    <w:p w:rsidR="00555FF6" w:rsidRPr="001C420C" w:rsidRDefault="006F5AC3" w:rsidP="00604455">
      <w:pPr>
        <w:numPr>
          <w:ilvl w:val="0"/>
          <w:numId w:val="2"/>
        </w:numPr>
        <w:rPr>
          <w:lang w:val="ro-RO"/>
        </w:rPr>
      </w:pPr>
      <w:r w:rsidRPr="001C420C">
        <w:rPr>
          <w:rStyle w:val="a"/>
          <w:lang w:val="ro-RO"/>
        </w:rPr>
        <w:t>curăţ</w:t>
      </w:r>
      <w:r w:rsidR="00555FF6" w:rsidRPr="001C420C">
        <w:rPr>
          <w:rStyle w:val="a"/>
          <w:lang w:val="ro-RO"/>
        </w:rPr>
        <w:t>ire</w:t>
      </w:r>
    </w:p>
    <w:p w:rsidR="00555FF6" w:rsidRPr="001C420C" w:rsidRDefault="00555FF6" w:rsidP="00604455">
      <w:pPr>
        <w:numPr>
          <w:ilvl w:val="0"/>
          <w:numId w:val="2"/>
        </w:numPr>
        <w:rPr>
          <w:lang w:val="ro-RO"/>
        </w:rPr>
      </w:pPr>
      <w:r w:rsidRPr="001C420C">
        <w:rPr>
          <w:rStyle w:val="a"/>
          <w:lang w:val="ro-RO"/>
        </w:rPr>
        <w:t>ungere</w:t>
      </w:r>
    </w:p>
    <w:p w:rsidR="00555FF6" w:rsidRPr="001C420C" w:rsidRDefault="006F5AC3" w:rsidP="00604455">
      <w:pPr>
        <w:numPr>
          <w:ilvl w:val="0"/>
          <w:numId w:val="2"/>
        </w:numPr>
        <w:rPr>
          <w:lang w:val="ro-RO"/>
        </w:rPr>
      </w:pPr>
      <w:r w:rsidRPr="001C420C">
        <w:rPr>
          <w:rStyle w:val="a"/>
          <w:lang w:val="ro-RO"/>
        </w:rPr>
        <w:t>intervenţ</w:t>
      </w:r>
      <w:r w:rsidR="00555FF6" w:rsidRPr="001C420C">
        <w:rPr>
          <w:rStyle w:val="a"/>
          <w:lang w:val="ro-RO"/>
        </w:rPr>
        <w:t>ii accidentale</w:t>
      </w:r>
    </w:p>
    <w:p w:rsidR="00555FF6" w:rsidRPr="001C420C" w:rsidRDefault="00555FF6" w:rsidP="00555FF6">
      <w:pPr>
        <w:rPr>
          <w:lang w:val="ro-RO"/>
        </w:rPr>
      </w:pPr>
    </w:p>
    <w:p w:rsidR="00555FF6" w:rsidRPr="001C420C" w:rsidRDefault="00555FF6" w:rsidP="00555FF6">
      <w:pPr>
        <w:rPr>
          <w:lang w:val="ro-RO"/>
        </w:rPr>
      </w:pPr>
    </w:p>
    <w:p w:rsidR="00555FF6" w:rsidRPr="001C420C" w:rsidRDefault="00555FF6" w:rsidP="00555FF6">
      <w:pPr>
        <w:rPr>
          <w:lang w:val="ro-RO"/>
        </w:rPr>
      </w:pPr>
    </w:p>
    <w:p w:rsidR="00555FF6" w:rsidRPr="001C420C" w:rsidRDefault="00555FF6" w:rsidP="00555FF6">
      <w:pPr>
        <w:rPr>
          <w:lang w:val="ro-RO"/>
        </w:rPr>
      </w:pPr>
    </w:p>
    <w:p w:rsidR="00555FF6" w:rsidRDefault="00C10CCE">
      <w:r>
        <w:rPr>
          <w:noProof/>
          <w:lang w:val="ro-RO" w:eastAsia="ro-RO"/>
        </w:rPr>
        <w:lastRenderedPageBreak/>
        <w:drawing>
          <wp:inline distT="0" distB="0" distL="0" distR="0">
            <wp:extent cx="6737350" cy="8458200"/>
            <wp:effectExtent l="19050" t="0" r="6350" b="0"/>
            <wp:docPr id="3" name="Picture 3" descr="18-c2cc4da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-c2cc4da7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D24" w:rsidRDefault="008B0D24"/>
    <w:p w:rsidR="002A74D5" w:rsidRDefault="002A74D5">
      <w:r>
        <w:t>\</w:t>
      </w:r>
    </w:p>
    <w:p w:rsidR="002A74D5" w:rsidRDefault="002A74D5"/>
    <w:p w:rsidR="008B0D24" w:rsidRDefault="008B0D24"/>
    <w:p w:rsidR="008B0D24" w:rsidRDefault="008B0D24"/>
    <w:p w:rsidR="008B0D24" w:rsidRPr="008B0D24" w:rsidRDefault="008B0D24" w:rsidP="008B0D24">
      <w:pPr>
        <w:jc w:val="center"/>
        <w:rPr>
          <w:b/>
          <w:sz w:val="32"/>
          <w:szCs w:val="32"/>
          <w:lang w:val="pt-BR"/>
        </w:rPr>
      </w:pPr>
      <w:r w:rsidRPr="008B0D24">
        <w:rPr>
          <w:b/>
          <w:sz w:val="32"/>
          <w:szCs w:val="32"/>
          <w:lang w:val="pt-BR"/>
        </w:rPr>
        <w:lastRenderedPageBreak/>
        <w:t>Organele de lucru ale maşinii triploc</w:t>
      </w:r>
    </w:p>
    <w:tbl>
      <w:tblPr>
        <w:tblStyle w:val="TableGrid"/>
        <w:tblW w:w="10548" w:type="dxa"/>
        <w:tblLayout w:type="fixed"/>
        <w:tblLook w:val="01E0"/>
      </w:tblPr>
      <w:tblGrid>
        <w:gridCol w:w="2448"/>
        <w:gridCol w:w="1980"/>
        <w:gridCol w:w="1980"/>
        <w:gridCol w:w="1980"/>
        <w:gridCol w:w="2160"/>
      </w:tblGrid>
      <w:tr w:rsidR="008B0D24">
        <w:tc>
          <w:tcPr>
            <w:tcW w:w="2448" w:type="dxa"/>
          </w:tcPr>
          <w:p w:rsidR="008B0D24" w:rsidRDefault="008B0D24" w:rsidP="00321C6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Organul de lucru</w:t>
            </w:r>
          </w:p>
        </w:tc>
        <w:tc>
          <w:tcPr>
            <w:tcW w:w="1980" w:type="dxa"/>
          </w:tcPr>
          <w:p w:rsidR="008B0D24" w:rsidRDefault="008B0D24" w:rsidP="00321C6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Denumire</w:t>
            </w:r>
          </w:p>
        </w:tc>
        <w:tc>
          <w:tcPr>
            <w:tcW w:w="1980" w:type="dxa"/>
          </w:tcPr>
          <w:p w:rsidR="008B0D24" w:rsidRDefault="008B0D24" w:rsidP="00321C6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Elemente componente</w:t>
            </w:r>
          </w:p>
        </w:tc>
        <w:tc>
          <w:tcPr>
            <w:tcW w:w="1980" w:type="dxa"/>
          </w:tcPr>
          <w:p w:rsidR="008B0D24" w:rsidRDefault="008B0D24" w:rsidP="00321C6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Rol</w:t>
            </w:r>
          </w:p>
        </w:tc>
        <w:tc>
          <w:tcPr>
            <w:tcW w:w="2160" w:type="dxa"/>
          </w:tcPr>
          <w:p w:rsidR="008B0D24" w:rsidRDefault="008B0D24" w:rsidP="00321C6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Mişcare</w:t>
            </w:r>
          </w:p>
        </w:tc>
      </w:tr>
      <w:tr w:rsidR="008B0D24">
        <w:trPr>
          <w:trHeight w:val="2843"/>
        </w:trPr>
        <w:tc>
          <w:tcPr>
            <w:tcW w:w="2448" w:type="dxa"/>
          </w:tcPr>
          <w:p w:rsidR="008B0D24" w:rsidRPr="00BC2EB0" w:rsidRDefault="008B0D24" w:rsidP="00321C68">
            <w:pPr>
              <w:rPr>
                <w:b/>
                <w:sz w:val="16"/>
                <w:szCs w:val="16"/>
              </w:rPr>
            </w:pPr>
          </w:p>
          <w:p w:rsidR="008B0D24" w:rsidRDefault="008B0D24" w:rsidP="00321C68">
            <w:pPr>
              <w:rPr>
                <w:b/>
                <w:sz w:val="32"/>
                <w:szCs w:val="32"/>
              </w:rPr>
            </w:pPr>
            <w:r>
              <w:object w:dxaOrig="2445" w:dyaOrig="8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124.5pt" o:ole="">
                  <v:imagedata r:id="rId8" o:title=""/>
                </v:shape>
                <o:OLEObject Type="Embed" ProgID="PBrush" ShapeID="_x0000_i1025" DrawAspect="Content" ObjectID="_1719079074" r:id="rId9"/>
              </w:object>
            </w:r>
          </w:p>
        </w:tc>
        <w:tc>
          <w:tcPr>
            <w:tcW w:w="1980" w:type="dxa"/>
          </w:tcPr>
          <w:p w:rsidR="008B0D24" w:rsidRDefault="008B0D24" w:rsidP="00321C6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Acul</w:t>
            </w:r>
          </w:p>
        </w:tc>
        <w:tc>
          <w:tcPr>
            <w:tcW w:w="1980" w:type="dxa"/>
          </w:tcPr>
          <w:p w:rsidR="008B0D24" w:rsidRPr="0013207B" w:rsidRDefault="008B0D24" w:rsidP="00321C68">
            <w:pPr>
              <w:rPr>
                <w:sz w:val="28"/>
                <w:szCs w:val="28"/>
              </w:rPr>
            </w:pPr>
            <w:r w:rsidRPr="0013207B">
              <w:rPr>
                <w:sz w:val="28"/>
                <w:szCs w:val="28"/>
              </w:rPr>
              <w:t>1 - butuc</w:t>
            </w:r>
          </w:p>
          <w:p w:rsidR="008B0D24" w:rsidRPr="0013207B" w:rsidRDefault="008B0D24" w:rsidP="00321C68">
            <w:pPr>
              <w:rPr>
                <w:sz w:val="28"/>
                <w:szCs w:val="28"/>
              </w:rPr>
            </w:pPr>
            <w:r w:rsidRPr="0013207B">
              <w:rPr>
                <w:sz w:val="28"/>
                <w:szCs w:val="28"/>
              </w:rPr>
              <w:t>2 – tijă</w:t>
            </w:r>
          </w:p>
          <w:p w:rsidR="008B0D24" w:rsidRPr="0013207B" w:rsidRDefault="008B0D24" w:rsidP="00321C68">
            <w:pPr>
              <w:rPr>
                <w:sz w:val="28"/>
                <w:szCs w:val="28"/>
              </w:rPr>
            </w:pPr>
            <w:r w:rsidRPr="0013207B">
              <w:rPr>
                <w:sz w:val="28"/>
                <w:szCs w:val="28"/>
              </w:rPr>
              <w:t>3 – vârf</w:t>
            </w:r>
          </w:p>
          <w:p w:rsidR="008B0D24" w:rsidRPr="0013207B" w:rsidRDefault="008B0D24" w:rsidP="00321C68">
            <w:pPr>
              <w:rPr>
                <w:sz w:val="28"/>
                <w:szCs w:val="28"/>
              </w:rPr>
            </w:pPr>
            <w:r w:rsidRPr="0013207B">
              <w:rPr>
                <w:sz w:val="28"/>
                <w:szCs w:val="28"/>
              </w:rPr>
              <w:t>4 –orificiu</w:t>
            </w:r>
          </w:p>
          <w:p w:rsidR="008B0D24" w:rsidRPr="0013207B" w:rsidRDefault="008B0D24" w:rsidP="00321C68">
            <w:pPr>
              <w:rPr>
                <w:sz w:val="28"/>
                <w:szCs w:val="28"/>
              </w:rPr>
            </w:pPr>
            <w:r w:rsidRPr="0013207B">
              <w:rPr>
                <w:sz w:val="28"/>
                <w:szCs w:val="28"/>
              </w:rPr>
              <w:t>5 – şanţ lung</w:t>
            </w:r>
          </w:p>
          <w:p w:rsidR="008B0D24" w:rsidRPr="0013207B" w:rsidRDefault="008B0D24" w:rsidP="00321C68">
            <w:pPr>
              <w:rPr>
                <w:sz w:val="28"/>
                <w:szCs w:val="28"/>
              </w:rPr>
            </w:pPr>
            <w:r w:rsidRPr="0013207B">
              <w:rPr>
                <w:sz w:val="28"/>
                <w:szCs w:val="28"/>
              </w:rPr>
              <w:t>6 – şanţ scurt</w:t>
            </w:r>
          </w:p>
          <w:p w:rsidR="008B0D24" w:rsidRDefault="008B0D24" w:rsidP="00321C68">
            <w:pPr>
              <w:rPr>
                <w:b/>
                <w:sz w:val="32"/>
                <w:szCs w:val="32"/>
              </w:rPr>
            </w:pPr>
          </w:p>
        </w:tc>
        <w:tc>
          <w:tcPr>
            <w:tcW w:w="1980" w:type="dxa"/>
          </w:tcPr>
          <w:p w:rsidR="008B0D24" w:rsidRPr="008B0D24" w:rsidRDefault="008B0D24" w:rsidP="00321C68">
            <w:pPr>
              <w:rPr>
                <w:sz w:val="28"/>
                <w:szCs w:val="28"/>
                <w:lang w:val="pt-BR"/>
              </w:rPr>
            </w:pPr>
            <w:r w:rsidRPr="008B0D24">
              <w:rPr>
                <w:sz w:val="28"/>
                <w:szCs w:val="28"/>
                <w:lang w:val="pt-BR"/>
              </w:rPr>
              <w:t xml:space="preserve">de a transporta firul superior prin material şi de a forma bucla pentru împletire </w:t>
            </w:r>
          </w:p>
        </w:tc>
        <w:tc>
          <w:tcPr>
            <w:tcW w:w="2160" w:type="dxa"/>
          </w:tcPr>
          <w:p w:rsidR="008B0D24" w:rsidRPr="0013207B" w:rsidRDefault="008B0D24" w:rsidP="00321C68">
            <w:pPr>
              <w:rPr>
                <w:b/>
                <w:sz w:val="28"/>
                <w:szCs w:val="28"/>
              </w:rPr>
            </w:pPr>
            <w:r w:rsidRPr="0013207B">
              <w:rPr>
                <w:sz w:val="28"/>
                <w:szCs w:val="28"/>
              </w:rPr>
              <w:t>de ridicare coborâre</w:t>
            </w:r>
          </w:p>
        </w:tc>
      </w:tr>
      <w:tr w:rsidR="008B0D24">
        <w:tc>
          <w:tcPr>
            <w:tcW w:w="2448" w:type="dxa"/>
          </w:tcPr>
          <w:p w:rsidR="008B0D24" w:rsidRPr="00BC2EB0" w:rsidRDefault="008B0D24" w:rsidP="00321C68">
            <w:pPr>
              <w:rPr>
                <w:b/>
                <w:sz w:val="16"/>
                <w:szCs w:val="16"/>
              </w:rPr>
            </w:pPr>
          </w:p>
          <w:p w:rsidR="008B0D24" w:rsidRDefault="008B0D24" w:rsidP="00321C68">
            <w:pPr>
              <w:rPr>
                <w:b/>
                <w:sz w:val="32"/>
                <w:szCs w:val="32"/>
              </w:rPr>
            </w:pPr>
            <w:r>
              <w:object w:dxaOrig="4515" w:dyaOrig="6195">
                <v:shape id="_x0000_i1026" type="#_x0000_t75" style="width:78pt;height:107pt" o:ole="">
                  <v:imagedata r:id="rId10" o:title=""/>
                </v:shape>
                <o:OLEObject Type="Embed" ProgID="PBrush" ShapeID="_x0000_i1026" DrawAspect="Content" ObjectID="_1719079075" r:id="rId11"/>
              </w:object>
            </w:r>
          </w:p>
        </w:tc>
        <w:tc>
          <w:tcPr>
            <w:tcW w:w="1980" w:type="dxa"/>
          </w:tcPr>
          <w:p w:rsidR="008B0D24" w:rsidRDefault="008B0D24" w:rsidP="00321C6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Apucătorul inferior</w:t>
            </w:r>
          </w:p>
        </w:tc>
        <w:tc>
          <w:tcPr>
            <w:tcW w:w="1980" w:type="dxa"/>
          </w:tcPr>
          <w:p w:rsidR="008B0D24" w:rsidRPr="00A74BED" w:rsidRDefault="008B0D24" w:rsidP="00321C68">
            <w:pPr>
              <w:rPr>
                <w:sz w:val="32"/>
                <w:szCs w:val="32"/>
              </w:rPr>
            </w:pPr>
            <w:r w:rsidRPr="00A74BED">
              <w:rPr>
                <w:sz w:val="32"/>
                <w:szCs w:val="32"/>
              </w:rPr>
              <w:t>1 – canal</w:t>
            </w:r>
          </w:p>
          <w:p w:rsidR="008B0D24" w:rsidRDefault="008B0D24" w:rsidP="00321C68">
            <w:pPr>
              <w:rPr>
                <w:b/>
                <w:sz w:val="32"/>
                <w:szCs w:val="32"/>
              </w:rPr>
            </w:pPr>
            <w:r w:rsidRPr="00A74BED">
              <w:rPr>
                <w:sz w:val="32"/>
                <w:szCs w:val="32"/>
              </w:rPr>
              <w:t>2, 3 - orificii</w:t>
            </w:r>
          </w:p>
        </w:tc>
        <w:tc>
          <w:tcPr>
            <w:tcW w:w="1980" w:type="dxa"/>
          </w:tcPr>
          <w:p w:rsidR="008B0D24" w:rsidRPr="008B0D24" w:rsidRDefault="008B0D24" w:rsidP="00321C68">
            <w:pPr>
              <w:rPr>
                <w:sz w:val="28"/>
                <w:szCs w:val="28"/>
                <w:lang w:val="pt-BR"/>
              </w:rPr>
            </w:pPr>
            <w:r w:rsidRPr="008B0D24">
              <w:rPr>
                <w:sz w:val="28"/>
                <w:szCs w:val="28"/>
                <w:lang w:val="pt-BR"/>
              </w:rPr>
              <w:t>De a prinde bucla acului ȋn vederea formării punctului de legătură</w:t>
            </w:r>
          </w:p>
        </w:tc>
        <w:tc>
          <w:tcPr>
            <w:tcW w:w="2160" w:type="dxa"/>
          </w:tcPr>
          <w:p w:rsidR="008B0D24" w:rsidRPr="000525B6" w:rsidRDefault="008B0D24" w:rsidP="00321C68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De oscilaţie</w:t>
            </w:r>
          </w:p>
        </w:tc>
      </w:tr>
      <w:tr w:rsidR="008B0D24">
        <w:tc>
          <w:tcPr>
            <w:tcW w:w="2448" w:type="dxa"/>
          </w:tcPr>
          <w:p w:rsidR="008B0D24" w:rsidRDefault="008B0D24" w:rsidP="00321C68">
            <w:pPr>
              <w:rPr>
                <w:b/>
                <w:sz w:val="32"/>
                <w:szCs w:val="32"/>
              </w:rPr>
            </w:pPr>
            <w:r>
              <w:object w:dxaOrig="5235" w:dyaOrig="6315">
                <v:shape id="_x0000_i1027" type="#_x0000_t75" style="width:91pt;height:109.5pt" o:ole="">
                  <v:imagedata r:id="rId12" o:title=""/>
                </v:shape>
                <o:OLEObject Type="Embed" ProgID="PBrush" ShapeID="_x0000_i1027" DrawAspect="Content" ObjectID="_1719079076" r:id="rId13"/>
              </w:object>
            </w:r>
          </w:p>
        </w:tc>
        <w:tc>
          <w:tcPr>
            <w:tcW w:w="1980" w:type="dxa"/>
          </w:tcPr>
          <w:p w:rsidR="008B0D24" w:rsidRDefault="008B0D24" w:rsidP="00321C6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Apucătorul</w:t>
            </w:r>
          </w:p>
          <w:p w:rsidR="008B0D24" w:rsidRDefault="008B0D24" w:rsidP="00321C6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superior</w:t>
            </w:r>
          </w:p>
        </w:tc>
        <w:tc>
          <w:tcPr>
            <w:tcW w:w="1980" w:type="dxa"/>
          </w:tcPr>
          <w:p w:rsidR="008B0D24" w:rsidRPr="000525B6" w:rsidRDefault="008B0D24" w:rsidP="00321C68">
            <w:pPr>
              <w:rPr>
                <w:sz w:val="28"/>
                <w:szCs w:val="28"/>
              </w:rPr>
            </w:pPr>
            <w:r w:rsidRPr="000525B6">
              <w:rPr>
                <w:sz w:val="28"/>
                <w:szCs w:val="28"/>
              </w:rPr>
              <w:t xml:space="preserve">1 </w:t>
            </w:r>
            <w:r>
              <w:rPr>
                <w:sz w:val="28"/>
                <w:szCs w:val="28"/>
              </w:rPr>
              <w:t>- orificiu</w:t>
            </w:r>
          </w:p>
          <w:p w:rsidR="008B0D24" w:rsidRPr="000525B6" w:rsidRDefault="008B0D24" w:rsidP="00321C68">
            <w:pPr>
              <w:rPr>
                <w:sz w:val="28"/>
                <w:szCs w:val="28"/>
              </w:rPr>
            </w:pPr>
          </w:p>
          <w:p w:rsidR="008B0D24" w:rsidRDefault="008B0D24" w:rsidP="00321C68">
            <w:pPr>
              <w:rPr>
                <w:b/>
                <w:sz w:val="32"/>
                <w:szCs w:val="32"/>
              </w:rPr>
            </w:pPr>
          </w:p>
        </w:tc>
        <w:tc>
          <w:tcPr>
            <w:tcW w:w="1980" w:type="dxa"/>
          </w:tcPr>
          <w:p w:rsidR="008B0D24" w:rsidRPr="000B473D" w:rsidRDefault="008B0D24" w:rsidP="00321C68">
            <w:r w:rsidRPr="000B473D">
              <w:t>Conduce firul prin bucla apu</w:t>
            </w:r>
            <w:r>
              <w:t>c</w:t>
            </w:r>
            <w:r w:rsidRPr="000B473D">
              <w:t>ătorului inferior şi formează</w:t>
            </w:r>
            <w:r>
              <w:t xml:space="preserve"> </w:t>
            </w:r>
            <w:r w:rsidRPr="000B473D">
              <w:t>o buclă pe care o depune ȋn faţa acului</w:t>
            </w:r>
          </w:p>
        </w:tc>
        <w:tc>
          <w:tcPr>
            <w:tcW w:w="2160" w:type="dxa"/>
          </w:tcPr>
          <w:p w:rsidR="008B0D24" w:rsidRPr="000B473D" w:rsidRDefault="008B0D24" w:rsidP="00321C68">
            <w:pPr>
              <w:rPr>
                <w:sz w:val="28"/>
                <w:szCs w:val="28"/>
              </w:rPr>
            </w:pPr>
            <w:r w:rsidRPr="000B473D">
              <w:rPr>
                <w:sz w:val="28"/>
                <w:szCs w:val="28"/>
              </w:rPr>
              <w:t>De oscilaţie</w:t>
            </w:r>
          </w:p>
        </w:tc>
      </w:tr>
      <w:tr w:rsidR="008B0D24">
        <w:trPr>
          <w:trHeight w:val="1718"/>
        </w:trPr>
        <w:tc>
          <w:tcPr>
            <w:tcW w:w="2448" w:type="dxa"/>
          </w:tcPr>
          <w:p w:rsidR="008B0D24" w:rsidRDefault="008B0D24" w:rsidP="00321C68">
            <w:r>
              <w:object w:dxaOrig="7095" w:dyaOrig="4755">
                <v:shape id="_x0000_i1028" type="#_x0000_t75" style="width:108pt;height:1in" o:ole="">
                  <v:imagedata r:id="rId14" o:title=""/>
                </v:shape>
                <o:OLEObject Type="Embed" ProgID="PBrush" ShapeID="_x0000_i1028" DrawAspect="Content" ObjectID="_1719079077" r:id="rId15"/>
              </w:object>
            </w:r>
          </w:p>
        </w:tc>
        <w:tc>
          <w:tcPr>
            <w:tcW w:w="1980" w:type="dxa"/>
          </w:tcPr>
          <w:p w:rsidR="008B0D24" w:rsidRPr="000B473D" w:rsidRDefault="008B0D24" w:rsidP="00321C68">
            <w:pPr>
              <w:rPr>
                <w:b/>
                <w:sz w:val="28"/>
                <w:szCs w:val="28"/>
              </w:rPr>
            </w:pPr>
            <w:r w:rsidRPr="000B473D">
              <w:rPr>
                <w:b/>
                <w:sz w:val="28"/>
                <w:szCs w:val="28"/>
              </w:rPr>
              <w:t>Transportoru</w:t>
            </w:r>
            <w:r>
              <w:rPr>
                <w:b/>
                <w:sz w:val="28"/>
                <w:szCs w:val="28"/>
              </w:rPr>
              <w:t>l</w:t>
            </w:r>
          </w:p>
        </w:tc>
        <w:tc>
          <w:tcPr>
            <w:tcW w:w="1980" w:type="dxa"/>
          </w:tcPr>
          <w:p w:rsidR="008B0D24" w:rsidRPr="000525B6" w:rsidRDefault="008B0D24" w:rsidP="00321C68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B0D24" w:rsidRPr="008B0D24" w:rsidRDefault="008B0D24" w:rsidP="00321C68">
            <w:pPr>
              <w:rPr>
                <w:sz w:val="28"/>
                <w:szCs w:val="28"/>
                <w:lang w:val="pt-BR"/>
              </w:rPr>
            </w:pPr>
            <w:r w:rsidRPr="008B0D24">
              <w:rPr>
                <w:sz w:val="28"/>
                <w:szCs w:val="28"/>
                <w:lang w:val="pt-BR"/>
              </w:rPr>
              <w:t>de a transporta materialul în timpul coaserii</w:t>
            </w:r>
          </w:p>
        </w:tc>
        <w:tc>
          <w:tcPr>
            <w:tcW w:w="2160" w:type="dxa"/>
          </w:tcPr>
          <w:p w:rsidR="008B0D24" w:rsidRPr="00E436F7" w:rsidRDefault="008B0D24" w:rsidP="00321C68">
            <w:pPr>
              <w:jc w:val="center"/>
              <w:rPr>
                <w:sz w:val="28"/>
                <w:szCs w:val="28"/>
              </w:rPr>
            </w:pPr>
            <w:r w:rsidRPr="00E436F7">
              <w:rPr>
                <w:sz w:val="28"/>
                <w:szCs w:val="28"/>
              </w:rPr>
              <w:t>Complexă de</w:t>
            </w:r>
          </w:p>
          <w:p w:rsidR="008B0D24" w:rsidRPr="00E436F7" w:rsidRDefault="008B0D24" w:rsidP="00321C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cremalieră</w:t>
            </w:r>
          </w:p>
          <w:p w:rsidR="008B0D24" w:rsidRPr="00B3578D" w:rsidRDefault="008B0D24" w:rsidP="00321C68">
            <w:r w:rsidRPr="00B3578D">
              <w:t>(inaintare-coborȃre-retragere-ridicare)</w:t>
            </w:r>
          </w:p>
        </w:tc>
      </w:tr>
      <w:tr w:rsidR="008B0D24">
        <w:trPr>
          <w:trHeight w:val="1718"/>
        </w:trPr>
        <w:tc>
          <w:tcPr>
            <w:tcW w:w="2448" w:type="dxa"/>
          </w:tcPr>
          <w:p w:rsidR="008B0D24" w:rsidRDefault="008B0D24" w:rsidP="00321C68">
            <w:r>
              <w:object w:dxaOrig="7515" w:dyaOrig="8655">
                <v:shape id="_x0000_i1029" type="#_x0000_t75" style="width:94pt;height:108pt" o:ole="">
                  <v:imagedata r:id="rId16" o:title=""/>
                </v:shape>
                <o:OLEObject Type="Embed" ProgID="PBrush" ShapeID="_x0000_i1029" DrawAspect="Content" ObjectID="_1719079078" r:id="rId17"/>
              </w:object>
            </w:r>
          </w:p>
        </w:tc>
        <w:tc>
          <w:tcPr>
            <w:tcW w:w="1980" w:type="dxa"/>
          </w:tcPr>
          <w:p w:rsidR="008B0D24" w:rsidRPr="000B473D" w:rsidRDefault="008B0D24" w:rsidP="00321C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Picioruş de presare</w:t>
            </w:r>
          </w:p>
        </w:tc>
        <w:tc>
          <w:tcPr>
            <w:tcW w:w="1980" w:type="dxa"/>
          </w:tcPr>
          <w:p w:rsidR="008B0D24" w:rsidRPr="008B0D24" w:rsidRDefault="008B0D24" w:rsidP="00321C68">
            <w:pPr>
              <w:rPr>
                <w:sz w:val="28"/>
                <w:szCs w:val="28"/>
                <w:lang w:val="pt-BR"/>
              </w:rPr>
            </w:pPr>
            <w:r w:rsidRPr="008B0D24">
              <w:rPr>
                <w:sz w:val="28"/>
                <w:szCs w:val="28"/>
                <w:lang w:val="pt-BR"/>
              </w:rPr>
              <w:t>1talpă</w:t>
            </w:r>
          </w:p>
          <w:p w:rsidR="008B0D24" w:rsidRPr="008B0D24" w:rsidRDefault="008B0D24" w:rsidP="00321C68">
            <w:pPr>
              <w:rPr>
                <w:sz w:val="28"/>
                <w:szCs w:val="28"/>
                <w:lang w:val="pt-BR"/>
              </w:rPr>
            </w:pPr>
            <w:r w:rsidRPr="008B0D24">
              <w:rPr>
                <w:sz w:val="28"/>
                <w:szCs w:val="28"/>
                <w:lang w:val="pt-BR"/>
              </w:rPr>
              <w:t>2orificiu</w:t>
            </w:r>
          </w:p>
          <w:p w:rsidR="008B0D24" w:rsidRPr="008B0D24" w:rsidRDefault="008B0D24" w:rsidP="00321C68">
            <w:pPr>
              <w:rPr>
                <w:sz w:val="28"/>
                <w:szCs w:val="28"/>
                <w:lang w:val="pt-BR"/>
              </w:rPr>
            </w:pPr>
            <w:r w:rsidRPr="008B0D24">
              <w:rPr>
                <w:sz w:val="28"/>
                <w:szCs w:val="28"/>
                <w:lang w:val="pt-BR"/>
              </w:rPr>
              <w:t>3orificiu pentru ac</w:t>
            </w:r>
          </w:p>
          <w:p w:rsidR="008B0D24" w:rsidRPr="008B0D24" w:rsidRDefault="008B0D24" w:rsidP="00321C68">
            <w:pPr>
              <w:rPr>
                <w:sz w:val="28"/>
                <w:szCs w:val="28"/>
                <w:lang w:val="pt-BR"/>
              </w:rPr>
            </w:pPr>
            <w:r w:rsidRPr="008B0D24">
              <w:rPr>
                <w:sz w:val="28"/>
                <w:szCs w:val="28"/>
                <w:lang w:val="pt-BR"/>
              </w:rPr>
              <w:t xml:space="preserve">4cioc </w:t>
            </w:r>
          </w:p>
          <w:p w:rsidR="008B0D24" w:rsidRPr="008B0D24" w:rsidRDefault="008B0D24" w:rsidP="00321C68">
            <w:pPr>
              <w:rPr>
                <w:sz w:val="28"/>
                <w:szCs w:val="28"/>
                <w:lang w:val="pt-BR"/>
              </w:rPr>
            </w:pPr>
            <w:r w:rsidRPr="008B0D24">
              <w:rPr>
                <w:sz w:val="28"/>
                <w:szCs w:val="28"/>
                <w:lang w:val="pt-BR"/>
              </w:rPr>
              <w:t>5clemă de fixare şurub</w:t>
            </w:r>
          </w:p>
        </w:tc>
        <w:tc>
          <w:tcPr>
            <w:tcW w:w="1980" w:type="dxa"/>
          </w:tcPr>
          <w:p w:rsidR="008B0D24" w:rsidRPr="008B0D24" w:rsidRDefault="008B0D24" w:rsidP="00321C68">
            <w:pPr>
              <w:rPr>
                <w:sz w:val="28"/>
                <w:szCs w:val="28"/>
                <w:lang w:val="pt-BR"/>
              </w:rPr>
            </w:pPr>
            <w:r w:rsidRPr="008B0D24">
              <w:rPr>
                <w:sz w:val="28"/>
                <w:szCs w:val="28"/>
                <w:lang w:val="pt-BR"/>
              </w:rPr>
              <w:t>de a presa materialul pe transportor în vederea realizării transportului</w:t>
            </w:r>
          </w:p>
        </w:tc>
        <w:tc>
          <w:tcPr>
            <w:tcW w:w="2160" w:type="dxa"/>
          </w:tcPr>
          <w:p w:rsidR="008B0D24" w:rsidRPr="00E436F7" w:rsidRDefault="008B0D24" w:rsidP="00321C68">
            <w:pPr>
              <w:jc w:val="center"/>
              <w:rPr>
                <w:sz w:val="28"/>
                <w:szCs w:val="28"/>
              </w:rPr>
            </w:pPr>
            <w:r w:rsidRPr="00E436F7">
              <w:rPr>
                <w:sz w:val="28"/>
                <w:szCs w:val="28"/>
              </w:rPr>
              <w:t>Nu are mişcare,este acţionat în sus şi în jos pentru  introducerea materialului</w:t>
            </w:r>
          </w:p>
        </w:tc>
      </w:tr>
      <w:tr w:rsidR="008B0D24">
        <w:trPr>
          <w:trHeight w:val="1718"/>
        </w:trPr>
        <w:tc>
          <w:tcPr>
            <w:tcW w:w="2448" w:type="dxa"/>
          </w:tcPr>
          <w:p w:rsidR="008B0D24" w:rsidRDefault="008B0D24" w:rsidP="00321C68">
            <w:pPr>
              <w:rPr>
                <w:b/>
                <w:sz w:val="32"/>
                <w:szCs w:val="32"/>
              </w:rPr>
            </w:pPr>
            <w:r>
              <w:object w:dxaOrig="6675" w:dyaOrig="7155">
                <v:shape id="_x0000_i1030" type="#_x0000_t75" style="width:111.5pt;height:119.5pt" o:ole="">
                  <v:imagedata r:id="rId18" o:title=""/>
                </v:shape>
                <o:OLEObject Type="Embed" ProgID="PBrush" ShapeID="_x0000_i1030" DrawAspect="Content" ObjectID="_1719079079" r:id="rId19"/>
              </w:object>
            </w:r>
          </w:p>
        </w:tc>
        <w:tc>
          <w:tcPr>
            <w:tcW w:w="1980" w:type="dxa"/>
          </w:tcPr>
          <w:p w:rsidR="008B0D24" w:rsidRPr="000B473D" w:rsidRDefault="008B0D24" w:rsidP="00321C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Cuţite</w:t>
            </w:r>
          </w:p>
        </w:tc>
        <w:tc>
          <w:tcPr>
            <w:tcW w:w="1980" w:type="dxa"/>
          </w:tcPr>
          <w:p w:rsidR="008B0D24" w:rsidRDefault="008B0D24" w:rsidP="00321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cuţit fix</w:t>
            </w:r>
          </w:p>
          <w:p w:rsidR="008B0D24" w:rsidRDefault="008B0D24" w:rsidP="00321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cuţit mobil superior</w:t>
            </w:r>
          </w:p>
          <w:p w:rsidR="008B0D24" w:rsidRDefault="008B0D24" w:rsidP="00321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carcasă</w:t>
            </w:r>
          </w:p>
          <w:p w:rsidR="008B0D24" w:rsidRDefault="008B0D24" w:rsidP="00321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suport mobil</w:t>
            </w:r>
          </w:p>
          <w:p w:rsidR="008B0D24" w:rsidRPr="000525B6" w:rsidRDefault="008B0D24" w:rsidP="00321C68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B0D24" w:rsidRPr="000525B6" w:rsidRDefault="008B0D24" w:rsidP="00321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a tăia marginea materialului ȋnaintea coaserii</w:t>
            </w:r>
          </w:p>
        </w:tc>
        <w:tc>
          <w:tcPr>
            <w:tcW w:w="2160" w:type="dxa"/>
          </w:tcPr>
          <w:p w:rsidR="008B0D24" w:rsidRPr="00181DAB" w:rsidRDefault="008B0D24" w:rsidP="00321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Cuţitul mobil face o mişcare de ridicare coborȃre</w:t>
            </w:r>
          </w:p>
        </w:tc>
      </w:tr>
    </w:tbl>
    <w:p w:rsidR="008B0D24" w:rsidRDefault="008B0D24" w:rsidP="008B0D24"/>
    <w:p w:rsidR="00FD78D5" w:rsidRPr="00567E0D" w:rsidRDefault="00FD78D5" w:rsidP="00FD78D5">
      <w:pPr>
        <w:jc w:val="center"/>
        <w:rPr>
          <w:b/>
          <w:sz w:val="36"/>
          <w:szCs w:val="36"/>
        </w:rPr>
      </w:pPr>
      <w:r w:rsidRPr="00567E0D">
        <w:rPr>
          <w:b/>
          <w:sz w:val="36"/>
          <w:szCs w:val="36"/>
        </w:rPr>
        <w:t>Maşina triploc</w:t>
      </w:r>
    </w:p>
    <w:p w:rsidR="00FD78D5" w:rsidRPr="00567E0D" w:rsidRDefault="00FD78D5" w:rsidP="00FD78D5">
      <w:pPr>
        <w:jc w:val="center"/>
        <w:rPr>
          <w:b/>
          <w:sz w:val="36"/>
          <w:szCs w:val="36"/>
        </w:rPr>
      </w:pPr>
    </w:p>
    <w:p w:rsidR="00FD78D5" w:rsidRPr="00567E0D" w:rsidRDefault="00FD78D5" w:rsidP="00FD78D5">
      <w:pPr>
        <w:jc w:val="center"/>
        <w:rPr>
          <w:b/>
          <w:sz w:val="36"/>
          <w:szCs w:val="36"/>
        </w:rPr>
      </w:pPr>
      <w:r w:rsidRPr="00567E0D">
        <w:rPr>
          <w:b/>
          <w:sz w:val="36"/>
          <w:szCs w:val="36"/>
        </w:rPr>
        <w:t>Părţi componente</w:t>
      </w:r>
    </w:p>
    <w:p w:rsidR="00FD78D5" w:rsidRPr="00567E0D" w:rsidRDefault="00C10CCE" w:rsidP="00FD78D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ro-RO" w:eastAsia="ro-RO"/>
        </w:rPr>
        <w:drawing>
          <wp:inline distT="0" distB="0" distL="0" distR="0">
            <wp:extent cx="4171950" cy="50355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03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8D5" w:rsidRPr="00567E0D" w:rsidRDefault="00FD78D5" w:rsidP="00FD78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567E0D">
        <w:rPr>
          <w:b/>
          <w:sz w:val="28"/>
          <w:szCs w:val="28"/>
        </w:rPr>
        <w:t>1 – masă de lucru</w:t>
      </w:r>
      <w:r>
        <w:rPr>
          <w:b/>
          <w:sz w:val="28"/>
          <w:szCs w:val="28"/>
        </w:rPr>
        <w:t xml:space="preserve">                                               12 - lanţ</w:t>
      </w:r>
    </w:p>
    <w:p w:rsidR="00FD78D5" w:rsidRPr="00567E0D" w:rsidRDefault="00FD78D5" w:rsidP="00FD78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567E0D">
        <w:rPr>
          <w:b/>
          <w:sz w:val="28"/>
          <w:szCs w:val="28"/>
        </w:rPr>
        <w:t>2 – corpul maşinii</w:t>
      </w:r>
      <w:r>
        <w:rPr>
          <w:b/>
          <w:sz w:val="28"/>
          <w:szCs w:val="28"/>
        </w:rPr>
        <w:t xml:space="preserve">                                               13 - ȋntrerupător</w:t>
      </w:r>
    </w:p>
    <w:p w:rsidR="00FD78D5" w:rsidRPr="00567E0D" w:rsidRDefault="00FD78D5" w:rsidP="00FD78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567E0D">
        <w:rPr>
          <w:b/>
          <w:sz w:val="28"/>
          <w:szCs w:val="28"/>
        </w:rPr>
        <w:t>3 – suporturi</w:t>
      </w:r>
      <w:r>
        <w:rPr>
          <w:b/>
          <w:sz w:val="28"/>
          <w:szCs w:val="28"/>
        </w:rPr>
        <w:t xml:space="preserve">                                                       14 - volant</w:t>
      </w:r>
    </w:p>
    <w:p w:rsidR="00FD78D5" w:rsidRPr="00567E0D" w:rsidRDefault="00FD78D5" w:rsidP="00FD78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567E0D">
        <w:rPr>
          <w:b/>
          <w:sz w:val="28"/>
          <w:szCs w:val="28"/>
        </w:rPr>
        <w:t>4 – traversă</w:t>
      </w:r>
      <w:r>
        <w:rPr>
          <w:b/>
          <w:sz w:val="28"/>
          <w:szCs w:val="28"/>
        </w:rPr>
        <w:t xml:space="preserve">                                                         15 - suport pentru fire</w:t>
      </w:r>
    </w:p>
    <w:p w:rsidR="00FD78D5" w:rsidRPr="00567E0D" w:rsidRDefault="00FD78D5" w:rsidP="00FD78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567E0D">
        <w:rPr>
          <w:b/>
          <w:sz w:val="28"/>
          <w:szCs w:val="28"/>
        </w:rPr>
        <w:t>5 – motor electric</w:t>
      </w:r>
    </w:p>
    <w:p w:rsidR="00FD78D5" w:rsidRDefault="00FD78D5" w:rsidP="00FD78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567E0D">
        <w:rPr>
          <w:b/>
          <w:sz w:val="28"/>
          <w:szCs w:val="28"/>
        </w:rPr>
        <w:t>6 – roată de fricţiune</w:t>
      </w:r>
    </w:p>
    <w:p w:rsidR="00FD78D5" w:rsidRDefault="00FD78D5" w:rsidP="00FD78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7 – disc de fricţiune</w:t>
      </w:r>
    </w:p>
    <w:p w:rsidR="00FD78D5" w:rsidRDefault="00FD78D5" w:rsidP="00FD78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8 – pedală de pornire</w:t>
      </w:r>
    </w:p>
    <w:p w:rsidR="00FD78D5" w:rsidRDefault="00FD78D5" w:rsidP="00FD78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9 – lanţ</w:t>
      </w:r>
    </w:p>
    <w:p w:rsidR="00FD78D5" w:rsidRDefault="00FD78D5" w:rsidP="00FD78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10 -  pȃrghie</w:t>
      </w:r>
    </w:p>
    <w:p w:rsidR="00FD78D5" w:rsidRDefault="00FD78D5" w:rsidP="00FD78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11 – pedala de ridicare a picioruşului</w:t>
      </w:r>
    </w:p>
    <w:p w:rsidR="008B0D24" w:rsidRDefault="008B0D24"/>
    <w:sectPr w:rsidR="008B0D24" w:rsidSect="002A74D5">
      <w:pgSz w:w="12240" w:h="15840"/>
      <w:pgMar w:top="567" w:right="851" w:bottom="340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70D8B"/>
    <w:multiLevelType w:val="hybridMultilevel"/>
    <w:tmpl w:val="4B14BC4E"/>
    <w:lvl w:ilvl="0" w:tplc="799858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B74593"/>
    <w:multiLevelType w:val="hybridMultilevel"/>
    <w:tmpl w:val="BB262AF0"/>
    <w:lvl w:ilvl="0" w:tplc="3336FA9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C430F9"/>
    <w:multiLevelType w:val="hybridMultilevel"/>
    <w:tmpl w:val="D81AE1C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651AA8"/>
    <w:multiLevelType w:val="hybridMultilevel"/>
    <w:tmpl w:val="ABBE30EC"/>
    <w:lvl w:ilvl="0" w:tplc="3336FA9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A735306"/>
    <w:multiLevelType w:val="hybridMultilevel"/>
    <w:tmpl w:val="CA746158"/>
    <w:lvl w:ilvl="0" w:tplc="799858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C655F0"/>
    <w:multiLevelType w:val="hybridMultilevel"/>
    <w:tmpl w:val="247E40A0"/>
    <w:lvl w:ilvl="0" w:tplc="799858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characterSpacingControl w:val="doNotCompress"/>
  <w:compat/>
  <w:rsids>
    <w:rsidRoot w:val="00555FF6"/>
    <w:rsid w:val="000972C1"/>
    <w:rsid w:val="00185175"/>
    <w:rsid w:val="001C420C"/>
    <w:rsid w:val="002A74D5"/>
    <w:rsid w:val="00321C68"/>
    <w:rsid w:val="00555FF6"/>
    <w:rsid w:val="00604455"/>
    <w:rsid w:val="006D6D8D"/>
    <w:rsid w:val="006F5AC3"/>
    <w:rsid w:val="008B0D24"/>
    <w:rsid w:val="008F4089"/>
    <w:rsid w:val="009E44D8"/>
    <w:rsid w:val="00C10CCE"/>
    <w:rsid w:val="00FD7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a">
    <w:name w:val="a"/>
    <w:basedOn w:val="DefaultParagraphFont"/>
    <w:rsid w:val="00555FF6"/>
  </w:style>
  <w:style w:type="character" w:customStyle="1" w:styleId="l6">
    <w:name w:val="l6"/>
    <w:basedOn w:val="DefaultParagraphFont"/>
    <w:rsid w:val="00555FF6"/>
  </w:style>
  <w:style w:type="character" w:customStyle="1" w:styleId="l7">
    <w:name w:val="l7"/>
    <w:basedOn w:val="DefaultParagraphFont"/>
    <w:rsid w:val="00555FF6"/>
  </w:style>
  <w:style w:type="table" w:styleId="TableGrid">
    <w:name w:val="Table Grid"/>
    <w:basedOn w:val="TableNormal"/>
    <w:rsid w:val="008B0D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oleObject" Target="embeddings/oleObject4.bin"/><Relationship Id="rId10" Type="http://schemas.openxmlformats.org/officeDocument/2006/relationships/image" Target="media/image5.png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620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 </vt:lpstr>
    </vt:vector>
  </TitlesOfParts>
  <Company>Grizli777</Company>
  <LinksUpToDate>false</LinksUpToDate>
  <CharactersWithSpaces>4210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Timea Malnasi</cp:lastModifiedBy>
  <cp:revision>2</cp:revision>
  <cp:lastPrinted>2020-07-21T07:07:00Z</cp:lastPrinted>
  <dcterms:created xsi:type="dcterms:W3CDTF">2022-07-11T18:12:00Z</dcterms:created>
  <dcterms:modified xsi:type="dcterms:W3CDTF">2022-07-11T18:12:00Z</dcterms:modified>
</cp:coreProperties>
</file>